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405" w:rsidRDefault="00EF7405" w:rsidP="00EF7405">
      <w:pPr>
        <w:rPr>
          <w:rFonts w:ascii="Times New Roman" w:hAnsi="Times New Roman" w:cs="Times New Roman"/>
          <w:sz w:val="28"/>
          <w:szCs w:val="28"/>
        </w:rPr>
      </w:pPr>
    </w:p>
    <w:p w:rsidR="00EF7405" w:rsidRPr="007D73C0" w:rsidRDefault="00EF7405" w:rsidP="007D73C0">
      <w:pPr>
        <w:pStyle w:val="Con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D73C0">
        <w:rPr>
          <w:rFonts w:ascii="Times New Roman" w:hAnsi="Times New Roman"/>
          <w:b/>
          <w:sz w:val="28"/>
          <w:szCs w:val="28"/>
        </w:rPr>
        <w:t xml:space="preserve">СОГЛАШЕНИЕ </w:t>
      </w:r>
    </w:p>
    <w:p w:rsidR="00EF7405" w:rsidRDefault="00EF7405" w:rsidP="007D73C0">
      <w:pPr>
        <w:pStyle w:val="Con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D73C0">
        <w:rPr>
          <w:rFonts w:ascii="Times New Roman" w:hAnsi="Times New Roman"/>
          <w:b/>
          <w:sz w:val="28"/>
          <w:szCs w:val="28"/>
        </w:rPr>
        <w:t>о реструктуризации задолженности</w:t>
      </w:r>
    </w:p>
    <w:p w:rsidR="007D73C0" w:rsidRPr="007D73C0" w:rsidRDefault="007D73C0" w:rsidP="007D73C0">
      <w:pPr>
        <w:pStyle w:val="Con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F7405" w:rsidRPr="007D73C0" w:rsidRDefault="00EF7405" w:rsidP="007D73C0">
      <w:pPr>
        <w:pStyle w:val="Con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F7405" w:rsidRPr="007D73C0" w:rsidRDefault="00EF7405" w:rsidP="007D73C0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D73C0">
        <w:rPr>
          <w:rFonts w:ascii="Times New Roman" w:hAnsi="Times New Roman"/>
          <w:sz w:val="28"/>
          <w:szCs w:val="28"/>
        </w:rPr>
        <w:t xml:space="preserve">г._________________                          </w:t>
      </w:r>
      <w:r w:rsidR="007D73C0">
        <w:rPr>
          <w:rFonts w:ascii="Times New Roman" w:hAnsi="Times New Roman"/>
          <w:sz w:val="28"/>
          <w:szCs w:val="28"/>
        </w:rPr>
        <w:t xml:space="preserve">                   </w:t>
      </w:r>
      <w:r w:rsidRPr="007D73C0">
        <w:rPr>
          <w:rFonts w:ascii="Times New Roman" w:hAnsi="Times New Roman"/>
          <w:sz w:val="28"/>
          <w:szCs w:val="28"/>
        </w:rPr>
        <w:t xml:space="preserve"> «____»___________ 201___ г.              </w:t>
      </w:r>
    </w:p>
    <w:p w:rsidR="00EF7405" w:rsidRPr="007D73C0" w:rsidRDefault="00EF7405" w:rsidP="007D73C0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F7405" w:rsidRPr="007D73C0" w:rsidRDefault="00EF7405" w:rsidP="007D73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D73C0">
        <w:rPr>
          <w:rFonts w:ascii="Times New Roman" w:hAnsi="Times New Roman"/>
          <w:sz w:val="28"/>
          <w:szCs w:val="28"/>
        </w:rPr>
        <w:t xml:space="preserve">         Открытое акционерное общество </w:t>
      </w:r>
      <w:r w:rsidR="007D73C0" w:rsidRPr="007D73C0">
        <w:rPr>
          <w:rFonts w:ascii="Times New Roman" w:hAnsi="Times New Roman"/>
          <w:sz w:val="28"/>
          <w:szCs w:val="28"/>
        </w:rPr>
        <w:t>_________________________</w:t>
      </w:r>
      <w:r w:rsidRPr="007D73C0">
        <w:rPr>
          <w:rFonts w:ascii="Times New Roman" w:hAnsi="Times New Roman"/>
          <w:sz w:val="28"/>
          <w:szCs w:val="28"/>
        </w:rPr>
        <w:t xml:space="preserve">, именуемое в дальнейшем «Кредитор» в лице ______________________________________________________________, действующего на основании доверенности № ________________, с одной стороны, и </w:t>
      </w:r>
      <w:r w:rsidR="007D73C0" w:rsidRPr="007D73C0">
        <w:rPr>
          <w:rFonts w:ascii="Times New Roman" w:hAnsi="Times New Roman"/>
          <w:sz w:val="28"/>
          <w:szCs w:val="28"/>
        </w:rPr>
        <w:t xml:space="preserve">потребитель тепловой </w:t>
      </w:r>
      <w:proofErr w:type="gramStart"/>
      <w:r w:rsidR="007D73C0" w:rsidRPr="007D73C0">
        <w:rPr>
          <w:rFonts w:ascii="Times New Roman" w:hAnsi="Times New Roman"/>
          <w:sz w:val="28"/>
          <w:szCs w:val="28"/>
        </w:rPr>
        <w:t xml:space="preserve">энергии </w:t>
      </w:r>
      <w:r w:rsidRPr="007D73C0">
        <w:rPr>
          <w:rFonts w:ascii="Times New Roman" w:hAnsi="Times New Roman"/>
          <w:b/>
          <w:sz w:val="28"/>
          <w:szCs w:val="28"/>
        </w:rPr>
        <w:t xml:space="preserve"> _</w:t>
      </w:r>
      <w:proofErr w:type="gramEnd"/>
      <w:r w:rsidRPr="007D73C0">
        <w:rPr>
          <w:rFonts w:ascii="Times New Roman" w:hAnsi="Times New Roman"/>
          <w:b/>
          <w:sz w:val="28"/>
          <w:szCs w:val="28"/>
        </w:rPr>
        <w:t>_________________________</w:t>
      </w:r>
      <w:r w:rsidRPr="007D73C0">
        <w:rPr>
          <w:rFonts w:ascii="Times New Roman" w:hAnsi="Times New Roman"/>
          <w:sz w:val="28"/>
          <w:szCs w:val="28"/>
        </w:rPr>
        <w:t>именуемый (</w:t>
      </w:r>
      <w:proofErr w:type="spellStart"/>
      <w:r w:rsidRPr="007D73C0">
        <w:rPr>
          <w:rFonts w:ascii="Times New Roman" w:hAnsi="Times New Roman"/>
          <w:sz w:val="28"/>
          <w:szCs w:val="28"/>
        </w:rPr>
        <w:t>ая</w:t>
      </w:r>
      <w:proofErr w:type="spellEnd"/>
      <w:r w:rsidRPr="007D73C0">
        <w:rPr>
          <w:rFonts w:ascii="Times New Roman" w:hAnsi="Times New Roman"/>
          <w:sz w:val="28"/>
          <w:szCs w:val="28"/>
        </w:rPr>
        <w:t>) в дальнейшем «Должник» с другой стороны, заключили настоящее соглашение о нижеследующем:</w:t>
      </w:r>
    </w:p>
    <w:p w:rsidR="00EF7405" w:rsidRPr="007D73C0" w:rsidRDefault="00EF7405" w:rsidP="007D73C0">
      <w:pPr>
        <w:pStyle w:val="ConsNormal"/>
        <w:tabs>
          <w:tab w:val="left" w:pos="921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D73C0">
        <w:rPr>
          <w:rFonts w:ascii="Times New Roman" w:hAnsi="Times New Roman"/>
          <w:b/>
          <w:bCs/>
          <w:sz w:val="28"/>
          <w:szCs w:val="28"/>
        </w:rPr>
        <w:t>1.</w:t>
      </w:r>
      <w:r w:rsidRPr="007D73C0">
        <w:rPr>
          <w:rFonts w:ascii="Times New Roman" w:hAnsi="Times New Roman"/>
          <w:sz w:val="28"/>
          <w:szCs w:val="28"/>
        </w:rPr>
        <w:t xml:space="preserve"> Предметом настоящего соглашения является реструктуризация задолженности Должника перед Кредитором по основному долгу за потребленную тепловую энергию и горячую воду, пене, государственной пошлины по состоянию на </w:t>
      </w:r>
      <w:proofErr w:type="gramStart"/>
      <w:r w:rsidRPr="007D73C0">
        <w:rPr>
          <w:rFonts w:ascii="Times New Roman" w:hAnsi="Times New Roman"/>
          <w:sz w:val="28"/>
          <w:szCs w:val="28"/>
          <w:u w:val="single"/>
        </w:rPr>
        <w:t xml:space="preserve">«  </w:t>
      </w:r>
      <w:proofErr w:type="gramEnd"/>
      <w:r w:rsidRPr="007D73C0">
        <w:rPr>
          <w:rFonts w:ascii="Times New Roman" w:hAnsi="Times New Roman"/>
          <w:sz w:val="28"/>
          <w:szCs w:val="28"/>
          <w:u w:val="single"/>
        </w:rPr>
        <w:t xml:space="preserve">  »            201   г.</w:t>
      </w:r>
      <w:r w:rsidRPr="007D73C0">
        <w:rPr>
          <w:rFonts w:ascii="Times New Roman" w:hAnsi="Times New Roman"/>
          <w:sz w:val="28"/>
          <w:szCs w:val="28"/>
        </w:rPr>
        <w:t xml:space="preserve"> в сумме   ____________ руб.(________сумма прописью________ ) в </w:t>
      </w:r>
      <w:proofErr w:type="spellStart"/>
      <w:r w:rsidRPr="007D73C0">
        <w:rPr>
          <w:rFonts w:ascii="Times New Roman" w:hAnsi="Times New Roman"/>
          <w:sz w:val="28"/>
          <w:szCs w:val="28"/>
        </w:rPr>
        <w:t>т.ч</w:t>
      </w:r>
      <w:proofErr w:type="spellEnd"/>
      <w:r w:rsidRPr="007D73C0">
        <w:rPr>
          <w:rFonts w:ascii="Times New Roman" w:hAnsi="Times New Roman"/>
          <w:sz w:val="28"/>
          <w:szCs w:val="28"/>
        </w:rPr>
        <w:t xml:space="preserve">.:                                 </w:t>
      </w:r>
    </w:p>
    <w:p w:rsidR="00EF7405" w:rsidRPr="007D73C0" w:rsidRDefault="00EF7405" w:rsidP="007D73C0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7D73C0">
        <w:rPr>
          <w:rFonts w:ascii="Times New Roman" w:hAnsi="Times New Roman"/>
          <w:sz w:val="28"/>
          <w:szCs w:val="28"/>
        </w:rPr>
        <w:tab/>
        <w:t xml:space="preserve">- задолженность за потребленную тепловую энергию и горячую воду за период с </w:t>
      </w:r>
      <w:r w:rsidRPr="007D73C0">
        <w:rPr>
          <w:rFonts w:ascii="Times New Roman" w:hAnsi="Times New Roman"/>
          <w:b/>
          <w:sz w:val="28"/>
          <w:szCs w:val="28"/>
          <w:u w:val="single"/>
        </w:rPr>
        <w:t xml:space="preserve">                   </w:t>
      </w:r>
      <w:r w:rsidRPr="007D73C0">
        <w:rPr>
          <w:rFonts w:ascii="Times New Roman" w:hAnsi="Times New Roman"/>
          <w:sz w:val="28"/>
          <w:szCs w:val="28"/>
        </w:rPr>
        <w:t xml:space="preserve"> по </w:t>
      </w:r>
      <w:r w:rsidRPr="007D73C0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Pr="007D73C0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7D73C0">
        <w:rPr>
          <w:rFonts w:ascii="Times New Roman" w:hAnsi="Times New Roman"/>
          <w:sz w:val="28"/>
          <w:szCs w:val="28"/>
        </w:rPr>
        <w:t>сумме  _</w:t>
      </w:r>
      <w:proofErr w:type="gramEnd"/>
      <w:r w:rsidRPr="007D73C0">
        <w:rPr>
          <w:rFonts w:ascii="Times New Roman" w:hAnsi="Times New Roman"/>
          <w:sz w:val="28"/>
          <w:szCs w:val="28"/>
        </w:rPr>
        <w:t xml:space="preserve">_____________ руб.( _______сумма прописью_______);                                 </w:t>
      </w:r>
    </w:p>
    <w:p w:rsidR="00EF7405" w:rsidRPr="007D73C0" w:rsidRDefault="00EF7405" w:rsidP="007D73C0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7D73C0">
        <w:rPr>
          <w:rFonts w:ascii="Times New Roman" w:hAnsi="Times New Roman"/>
          <w:sz w:val="28"/>
          <w:szCs w:val="28"/>
        </w:rPr>
        <w:tab/>
        <w:t xml:space="preserve">-  пеня за просрочку платежа за период с </w:t>
      </w:r>
      <w:r w:rsidRPr="007D73C0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Pr="007D73C0">
        <w:rPr>
          <w:rFonts w:ascii="Times New Roman" w:hAnsi="Times New Roman"/>
          <w:sz w:val="28"/>
          <w:szCs w:val="28"/>
        </w:rPr>
        <w:t xml:space="preserve">по </w:t>
      </w:r>
      <w:r w:rsidRPr="007D73C0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Pr="007D73C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D73C0">
        <w:rPr>
          <w:rFonts w:ascii="Times New Roman" w:hAnsi="Times New Roman"/>
          <w:sz w:val="28"/>
          <w:szCs w:val="28"/>
        </w:rPr>
        <w:t>сумме:  _</w:t>
      </w:r>
      <w:proofErr w:type="gramEnd"/>
      <w:r w:rsidRPr="007D73C0">
        <w:rPr>
          <w:rFonts w:ascii="Times New Roman" w:hAnsi="Times New Roman"/>
          <w:sz w:val="28"/>
          <w:szCs w:val="28"/>
        </w:rPr>
        <w:t xml:space="preserve">____________ </w:t>
      </w:r>
      <w:r w:rsidRPr="007D73C0">
        <w:rPr>
          <w:rFonts w:ascii="Times New Roman" w:hAnsi="Times New Roman"/>
          <w:sz w:val="28"/>
          <w:szCs w:val="28"/>
          <w:u w:val="single"/>
        </w:rPr>
        <w:t>руб.</w:t>
      </w:r>
      <w:r w:rsidRPr="007D73C0">
        <w:rPr>
          <w:rFonts w:ascii="Times New Roman" w:hAnsi="Times New Roman"/>
          <w:b/>
          <w:sz w:val="28"/>
          <w:szCs w:val="28"/>
        </w:rPr>
        <w:t xml:space="preserve"> </w:t>
      </w:r>
      <w:r w:rsidRPr="007D73C0">
        <w:rPr>
          <w:rFonts w:ascii="Times New Roman" w:hAnsi="Times New Roman"/>
          <w:sz w:val="28"/>
          <w:szCs w:val="28"/>
        </w:rPr>
        <w:t>.(__сумма прописью___ );</w:t>
      </w:r>
    </w:p>
    <w:p w:rsidR="00EF7405" w:rsidRPr="007D73C0" w:rsidRDefault="00EF7405" w:rsidP="007D73C0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7D73C0">
        <w:rPr>
          <w:rFonts w:ascii="Times New Roman" w:hAnsi="Times New Roman"/>
          <w:b/>
          <w:sz w:val="28"/>
          <w:szCs w:val="28"/>
        </w:rPr>
        <w:t xml:space="preserve">        </w:t>
      </w:r>
      <w:r w:rsidRPr="007D73C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D73C0">
        <w:rPr>
          <w:rFonts w:ascii="Times New Roman" w:hAnsi="Times New Roman"/>
          <w:sz w:val="28"/>
          <w:szCs w:val="28"/>
        </w:rPr>
        <w:t>госпошлина  в</w:t>
      </w:r>
      <w:proofErr w:type="gramEnd"/>
      <w:r w:rsidRPr="007D73C0">
        <w:rPr>
          <w:rFonts w:ascii="Times New Roman" w:hAnsi="Times New Roman"/>
          <w:sz w:val="28"/>
          <w:szCs w:val="28"/>
        </w:rPr>
        <w:t xml:space="preserve"> общей сумме ___________ руб. .(______сумма прописью_______ ).</w:t>
      </w:r>
    </w:p>
    <w:p w:rsidR="00EF7405" w:rsidRPr="007D73C0" w:rsidRDefault="00EF7405" w:rsidP="007D73C0">
      <w:pPr>
        <w:pStyle w:val="ConsNormal"/>
        <w:tabs>
          <w:tab w:val="left" w:pos="9214"/>
        </w:tabs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7D73C0">
        <w:rPr>
          <w:rFonts w:ascii="Times New Roman" w:hAnsi="Times New Roman"/>
          <w:sz w:val="28"/>
          <w:szCs w:val="28"/>
        </w:rPr>
        <w:t xml:space="preserve"> </w:t>
      </w:r>
      <w:r w:rsidRPr="007D73C0">
        <w:rPr>
          <w:rFonts w:ascii="Times New Roman" w:hAnsi="Times New Roman"/>
          <w:i/>
          <w:sz w:val="28"/>
          <w:szCs w:val="28"/>
        </w:rPr>
        <w:t xml:space="preserve">Расчет пени за нарушение сроков оплаты </w:t>
      </w:r>
      <w:proofErr w:type="gramStart"/>
      <w:r w:rsidRPr="007D73C0">
        <w:rPr>
          <w:rFonts w:ascii="Times New Roman" w:hAnsi="Times New Roman"/>
          <w:i/>
          <w:sz w:val="28"/>
          <w:szCs w:val="28"/>
        </w:rPr>
        <w:t>произведен</w:t>
      </w:r>
      <w:r w:rsidRPr="007D73C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D73C0">
        <w:rPr>
          <w:rFonts w:ascii="Times New Roman" w:hAnsi="Times New Roman"/>
          <w:i/>
          <w:sz w:val="28"/>
          <w:szCs w:val="28"/>
        </w:rPr>
        <w:t xml:space="preserve"> в</w:t>
      </w:r>
      <w:proofErr w:type="gramEnd"/>
      <w:r w:rsidRPr="007D73C0">
        <w:rPr>
          <w:rFonts w:ascii="Times New Roman" w:hAnsi="Times New Roman"/>
          <w:i/>
          <w:sz w:val="28"/>
          <w:szCs w:val="28"/>
        </w:rPr>
        <w:t xml:space="preserve"> соответствии с п. 14 ст. 155 ЖК РФ в размере 1/300 ставки рефинансирования Центрального банка РФ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 по день заключения соглашения.</w:t>
      </w:r>
    </w:p>
    <w:p w:rsidR="00EF7405" w:rsidRPr="007D73C0" w:rsidRDefault="00EF7405" w:rsidP="007D73C0">
      <w:pPr>
        <w:pStyle w:val="Con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73C0">
        <w:rPr>
          <w:rFonts w:ascii="Times New Roman" w:hAnsi="Times New Roman"/>
          <w:sz w:val="28"/>
          <w:szCs w:val="28"/>
        </w:rPr>
        <w:t xml:space="preserve"> </w:t>
      </w:r>
      <w:r w:rsidRPr="007D73C0">
        <w:rPr>
          <w:rFonts w:ascii="Times New Roman" w:hAnsi="Times New Roman"/>
          <w:b/>
          <w:sz w:val="28"/>
          <w:szCs w:val="28"/>
        </w:rPr>
        <w:t>2.</w:t>
      </w:r>
      <w:r w:rsidRPr="007D73C0">
        <w:rPr>
          <w:rFonts w:ascii="Times New Roman" w:hAnsi="Times New Roman"/>
          <w:sz w:val="28"/>
          <w:szCs w:val="28"/>
        </w:rPr>
        <w:t xml:space="preserve">В отношении Должника применяется следующий вариант реструктуризации </w:t>
      </w:r>
      <w:r w:rsidRPr="007D73C0">
        <w:rPr>
          <w:rFonts w:ascii="Times New Roman" w:hAnsi="Times New Roman"/>
          <w:b/>
          <w:bCs/>
          <w:sz w:val="28"/>
          <w:szCs w:val="28"/>
        </w:rPr>
        <w:t>- рассрочка</w:t>
      </w:r>
      <w:r w:rsidRPr="007D73C0">
        <w:rPr>
          <w:rFonts w:ascii="Times New Roman" w:hAnsi="Times New Roman"/>
          <w:sz w:val="28"/>
          <w:szCs w:val="28"/>
        </w:rPr>
        <w:t xml:space="preserve"> погашения долга, пени, гос. пошлины в </w:t>
      </w:r>
      <w:proofErr w:type="gramStart"/>
      <w:r w:rsidRPr="007D73C0">
        <w:rPr>
          <w:rFonts w:ascii="Times New Roman" w:hAnsi="Times New Roman"/>
          <w:sz w:val="28"/>
          <w:szCs w:val="28"/>
        </w:rPr>
        <w:t xml:space="preserve">сумме </w:t>
      </w:r>
      <w:r w:rsidRPr="007D73C0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7D73C0">
        <w:rPr>
          <w:rFonts w:ascii="Times New Roman" w:hAnsi="Times New Roman"/>
          <w:b/>
          <w:sz w:val="28"/>
          <w:szCs w:val="28"/>
        </w:rPr>
        <w:t xml:space="preserve"> ______________________ руб.</w:t>
      </w:r>
      <w:r w:rsidRPr="007D73C0">
        <w:rPr>
          <w:rFonts w:ascii="Times New Roman" w:hAnsi="Times New Roman"/>
          <w:sz w:val="28"/>
          <w:szCs w:val="28"/>
        </w:rPr>
        <w:t xml:space="preserve"> до</w:t>
      </w:r>
      <w:r w:rsidRPr="007D73C0">
        <w:rPr>
          <w:rFonts w:ascii="Times New Roman" w:hAnsi="Times New Roman"/>
          <w:b/>
          <w:sz w:val="28"/>
          <w:szCs w:val="28"/>
        </w:rPr>
        <w:t xml:space="preserve"> «     »        201   года</w:t>
      </w:r>
      <w:r w:rsidRPr="007D73C0">
        <w:rPr>
          <w:rFonts w:ascii="Times New Roman" w:hAnsi="Times New Roman"/>
          <w:sz w:val="28"/>
          <w:szCs w:val="28"/>
        </w:rPr>
        <w:t xml:space="preserve">, с погашением, начиная с </w:t>
      </w:r>
      <w:r w:rsidRPr="007D73C0">
        <w:rPr>
          <w:rFonts w:ascii="Times New Roman" w:hAnsi="Times New Roman"/>
          <w:b/>
          <w:sz w:val="28"/>
          <w:szCs w:val="28"/>
        </w:rPr>
        <w:t>«      »                   201   года,  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542"/>
        <w:gridCol w:w="1774"/>
        <w:gridCol w:w="1582"/>
        <w:gridCol w:w="1680"/>
        <w:gridCol w:w="2684"/>
      </w:tblGrid>
      <w:tr w:rsidR="00EF7405" w:rsidRPr="007D73C0" w:rsidTr="00E45073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405" w:rsidRPr="007D73C0" w:rsidRDefault="00EF7405" w:rsidP="007D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3C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405" w:rsidRPr="007D73C0" w:rsidRDefault="00EF7405" w:rsidP="007D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405" w:rsidRPr="007D73C0" w:rsidRDefault="00EF7405" w:rsidP="007D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405" w:rsidRPr="007D73C0" w:rsidRDefault="00EF7405" w:rsidP="007D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405" w:rsidRPr="007D73C0" w:rsidRDefault="00EF7405" w:rsidP="007D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405" w:rsidRPr="007D73C0" w:rsidTr="00E45073">
        <w:trPr>
          <w:trHeight w:val="47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405" w:rsidRPr="007D73C0" w:rsidRDefault="00EF7405" w:rsidP="007D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7D73C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Срок возврата долга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405" w:rsidRPr="007D73C0" w:rsidRDefault="00EF7405" w:rsidP="007D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D73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Сумма долга к возврату, руб.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405" w:rsidRPr="007D73C0" w:rsidRDefault="00EF7405" w:rsidP="007D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D73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Сумма пени, руб.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405" w:rsidRPr="007D73C0" w:rsidRDefault="00EF7405" w:rsidP="007D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7D73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Гос.пошлина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405" w:rsidRPr="007D73C0" w:rsidRDefault="00EF7405" w:rsidP="007D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D73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Общая сумма к возврату с учетом пени, госпошлины руб.</w:t>
            </w:r>
          </w:p>
        </w:tc>
      </w:tr>
      <w:tr w:rsidR="00EF7405" w:rsidRPr="007D73C0" w:rsidTr="00E45073">
        <w:trPr>
          <w:trHeight w:val="13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EF7405" w:rsidRPr="007D73C0" w:rsidTr="00E45073">
        <w:trPr>
          <w:trHeight w:val="6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EF7405" w:rsidRPr="007D73C0" w:rsidTr="00E45073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EF7405" w:rsidRPr="007D73C0" w:rsidTr="00E45073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EF7405" w:rsidRPr="007D73C0" w:rsidTr="00E45073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EF7405" w:rsidRPr="007D73C0" w:rsidTr="00E45073">
        <w:trPr>
          <w:trHeight w:val="6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EF7405" w:rsidRPr="007D73C0" w:rsidTr="00E45073">
        <w:trPr>
          <w:trHeight w:val="6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EF7405" w:rsidRPr="007D73C0" w:rsidTr="00E45073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EF7405" w:rsidRPr="007D73C0" w:rsidTr="00E45073">
        <w:trPr>
          <w:trHeight w:val="6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405" w:rsidRPr="007D73C0" w:rsidRDefault="00EF7405" w:rsidP="007D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D73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405" w:rsidRPr="007D73C0" w:rsidRDefault="00EF7405" w:rsidP="007D7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F7405" w:rsidRPr="007D73C0" w:rsidRDefault="00EF7405" w:rsidP="007D73C0">
      <w:pPr>
        <w:pStyle w:val="ConsNormal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D73C0">
        <w:rPr>
          <w:rFonts w:ascii="Times New Roman" w:hAnsi="Times New Roman"/>
          <w:sz w:val="28"/>
          <w:szCs w:val="28"/>
        </w:rPr>
        <w:t xml:space="preserve"> Должник обязуется осуществлять погашение долгов, указанных в пункте 1 настоящего соглашения, в порядке и сроки, установленные настоящим графиком погашения долгов. </w:t>
      </w:r>
    </w:p>
    <w:p w:rsidR="00EF7405" w:rsidRPr="007D73C0" w:rsidRDefault="00EF7405" w:rsidP="007D73C0">
      <w:pPr>
        <w:pStyle w:val="ConsNormal"/>
        <w:tabs>
          <w:tab w:val="left" w:pos="426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7D73C0">
        <w:rPr>
          <w:rFonts w:ascii="Times New Roman" w:hAnsi="Times New Roman"/>
          <w:b/>
          <w:sz w:val="28"/>
          <w:szCs w:val="28"/>
        </w:rPr>
        <w:t xml:space="preserve">          3</w:t>
      </w:r>
      <w:r w:rsidRPr="007D73C0">
        <w:rPr>
          <w:rFonts w:ascii="Times New Roman" w:hAnsi="Times New Roman"/>
          <w:sz w:val="28"/>
          <w:szCs w:val="28"/>
        </w:rPr>
        <w:t xml:space="preserve">. Должник обязуется надлежащим образом рассчитываться за текущее потребление тепловой энергии и горячей воды, в сроки, предусмотренные действующим законодательством. </w:t>
      </w:r>
    </w:p>
    <w:p w:rsidR="00EF7405" w:rsidRPr="007D73C0" w:rsidRDefault="00EF7405" w:rsidP="007D73C0">
      <w:pPr>
        <w:pStyle w:val="ConsNormal"/>
        <w:tabs>
          <w:tab w:val="left" w:pos="426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7D73C0">
        <w:rPr>
          <w:rFonts w:ascii="Times New Roman" w:hAnsi="Times New Roman"/>
          <w:b/>
          <w:sz w:val="28"/>
          <w:szCs w:val="28"/>
        </w:rPr>
        <w:t xml:space="preserve">         4.</w:t>
      </w:r>
      <w:r w:rsidRPr="007D73C0">
        <w:rPr>
          <w:rFonts w:ascii="Times New Roman" w:hAnsi="Times New Roman"/>
          <w:sz w:val="28"/>
          <w:szCs w:val="28"/>
        </w:rPr>
        <w:t xml:space="preserve"> Датой исполнения Должником обязательств по настоящему соглашению является дата зачисления денежных средств на банковский счет Кредитора.</w:t>
      </w:r>
    </w:p>
    <w:p w:rsidR="00EF7405" w:rsidRPr="007D73C0" w:rsidRDefault="00EF7405" w:rsidP="007D73C0">
      <w:pPr>
        <w:pStyle w:val="ConsNormal"/>
        <w:tabs>
          <w:tab w:val="left" w:pos="426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7D73C0">
        <w:rPr>
          <w:rFonts w:ascii="Times New Roman" w:hAnsi="Times New Roman"/>
          <w:b/>
          <w:sz w:val="28"/>
          <w:szCs w:val="28"/>
        </w:rPr>
        <w:t xml:space="preserve">         5. </w:t>
      </w:r>
      <w:r w:rsidRPr="007D73C0">
        <w:rPr>
          <w:rFonts w:ascii="Times New Roman" w:hAnsi="Times New Roman"/>
          <w:sz w:val="28"/>
          <w:szCs w:val="28"/>
        </w:rPr>
        <w:t xml:space="preserve">При нарушении Должником установленных Графиком сроков погашения долга, на просроченную сумму подлежит уплате пени в размере 1/300 ставки рефинансирования Центрального банка РФ действующей на момент оплаты, от суммы, подлежащей уплате за каждый день просрочки, по день уплаты этой суммы Кредитору. </w:t>
      </w:r>
    </w:p>
    <w:p w:rsidR="00EF7405" w:rsidRPr="007D73C0" w:rsidRDefault="00EF7405" w:rsidP="007D73C0">
      <w:pPr>
        <w:pStyle w:val="ConsNormal"/>
        <w:tabs>
          <w:tab w:val="left" w:pos="426"/>
        </w:tabs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D73C0">
        <w:rPr>
          <w:rFonts w:ascii="Times New Roman" w:hAnsi="Times New Roman"/>
          <w:b/>
          <w:bCs/>
          <w:sz w:val="28"/>
          <w:szCs w:val="28"/>
        </w:rPr>
        <w:t xml:space="preserve">    6. </w:t>
      </w:r>
      <w:r w:rsidRPr="007D73C0">
        <w:rPr>
          <w:rFonts w:ascii="Times New Roman" w:hAnsi="Times New Roman"/>
          <w:bCs/>
          <w:sz w:val="28"/>
          <w:szCs w:val="28"/>
        </w:rPr>
        <w:t xml:space="preserve">При однократном нарушении Должником сроков оплаты, установленных Графиком, соглашение считается расторгнутым в одностороннем порядке. Датой расторжения соглашения считается последний день месяца, в котором произошло нарушение условий, если оплата не поступит на счет Кредитора до указанной даты.  </w:t>
      </w:r>
    </w:p>
    <w:p w:rsidR="00EF7405" w:rsidRPr="007D73C0" w:rsidRDefault="00EF7405" w:rsidP="007D73C0">
      <w:pPr>
        <w:pStyle w:val="ConsNormal"/>
        <w:tabs>
          <w:tab w:val="left" w:pos="426"/>
        </w:tabs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D73C0">
        <w:rPr>
          <w:rFonts w:ascii="Times New Roman" w:hAnsi="Times New Roman"/>
          <w:bCs/>
          <w:sz w:val="28"/>
          <w:szCs w:val="28"/>
        </w:rPr>
        <w:t xml:space="preserve">Должник имеет право повторно обратиться к Кредитору по вопросу реструктуризации данной задолженности при условии оплаты Кредитору суммы платы за рассрочку и неустойки, начисленной по настоящему соглашению. </w:t>
      </w:r>
    </w:p>
    <w:p w:rsidR="00EF7405" w:rsidRPr="007D73C0" w:rsidRDefault="00EF7405" w:rsidP="007D73C0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D73C0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7D73C0">
        <w:rPr>
          <w:rFonts w:ascii="Times New Roman" w:hAnsi="Times New Roman"/>
          <w:sz w:val="28"/>
          <w:szCs w:val="28"/>
        </w:rPr>
        <w:t>При расторжении настоящего соглашения долги, указанные в пункте 1 соглашения, подлежат восстановлению в полном объеме (за исключением ранее уплаченных сумм по графику погашения долгов). С момента расторжения соглашения Кредитор приобретает право принудительного взыскания с Должника всей оставшейся суммы задолженности и пени, предусмотренной настоящим соглашением.</w:t>
      </w:r>
    </w:p>
    <w:p w:rsidR="00EF7405" w:rsidRPr="007D73C0" w:rsidRDefault="00EF7405" w:rsidP="007D73C0">
      <w:pPr>
        <w:pStyle w:val="ConsNormal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D73C0">
        <w:rPr>
          <w:rFonts w:ascii="Times New Roman" w:hAnsi="Times New Roman"/>
          <w:b/>
          <w:bCs/>
          <w:sz w:val="28"/>
          <w:szCs w:val="28"/>
        </w:rPr>
        <w:t>8.</w:t>
      </w:r>
      <w:r w:rsidRPr="007D73C0">
        <w:rPr>
          <w:rFonts w:ascii="Times New Roman" w:hAnsi="Times New Roman"/>
          <w:sz w:val="28"/>
          <w:szCs w:val="28"/>
        </w:rPr>
        <w:t xml:space="preserve"> Должник вправе произвести досрочное погашение долгов, указанных в пункте 1 настоящего соглашения.</w:t>
      </w:r>
    </w:p>
    <w:p w:rsidR="00EF7405" w:rsidRPr="007D73C0" w:rsidRDefault="00EF7405" w:rsidP="007D73C0">
      <w:pPr>
        <w:pStyle w:val="ConsNormal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D73C0">
        <w:rPr>
          <w:rFonts w:ascii="Times New Roman" w:hAnsi="Times New Roman"/>
          <w:b/>
          <w:bCs/>
          <w:sz w:val="28"/>
          <w:szCs w:val="28"/>
        </w:rPr>
        <w:t>9.</w:t>
      </w:r>
      <w:r w:rsidRPr="007D73C0">
        <w:rPr>
          <w:rFonts w:ascii="Times New Roman" w:hAnsi="Times New Roman"/>
          <w:sz w:val="28"/>
          <w:szCs w:val="28"/>
        </w:rPr>
        <w:t xml:space="preserve"> Настоящее соглашение вступает в силу со дня его подписания сторонами. Срок действия настоящего соглашения определяется датой, указанной в пункте 2 настоящего соглашения (конечная дата рассрочки платежа). Прекращение срока действия настоящего соглашения не влечет прекращения неисполненных по нему обязательств.</w:t>
      </w:r>
    </w:p>
    <w:p w:rsidR="00EF7405" w:rsidRPr="007D73C0" w:rsidRDefault="00EF7405" w:rsidP="007D73C0">
      <w:pPr>
        <w:pStyle w:val="ConsNormal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D73C0">
        <w:rPr>
          <w:rFonts w:ascii="Times New Roman" w:hAnsi="Times New Roman"/>
          <w:b/>
          <w:bCs/>
          <w:sz w:val="28"/>
          <w:szCs w:val="28"/>
        </w:rPr>
        <w:t>10.</w:t>
      </w:r>
      <w:r w:rsidRPr="007D73C0">
        <w:rPr>
          <w:rFonts w:ascii="Times New Roman" w:hAnsi="Times New Roman"/>
          <w:sz w:val="28"/>
          <w:szCs w:val="28"/>
        </w:rPr>
        <w:t xml:space="preserve"> Все споры и разногласия, которые могут возникнуть между сторонами в процессе исполнения, изменения и расторжения настоящего соглашения </w:t>
      </w:r>
      <w:proofErr w:type="gramStart"/>
      <w:r w:rsidRPr="007D73C0">
        <w:rPr>
          <w:rFonts w:ascii="Times New Roman" w:hAnsi="Times New Roman"/>
          <w:sz w:val="28"/>
          <w:szCs w:val="28"/>
        </w:rPr>
        <w:t>разрешаются  в</w:t>
      </w:r>
      <w:proofErr w:type="gramEnd"/>
      <w:r w:rsidRPr="007D73C0">
        <w:rPr>
          <w:rFonts w:ascii="Times New Roman" w:hAnsi="Times New Roman"/>
          <w:sz w:val="28"/>
          <w:szCs w:val="28"/>
        </w:rPr>
        <w:t xml:space="preserve"> порядке, установленном действующим законодательством РФ.</w:t>
      </w:r>
    </w:p>
    <w:p w:rsidR="00EF7405" w:rsidRPr="007D73C0" w:rsidRDefault="00EF7405" w:rsidP="007D73C0">
      <w:pPr>
        <w:pStyle w:val="ConsNormal"/>
        <w:tabs>
          <w:tab w:val="left" w:pos="426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7D73C0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11.</w:t>
      </w:r>
      <w:r w:rsidRPr="007D73C0">
        <w:rPr>
          <w:rFonts w:ascii="Times New Roman" w:hAnsi="Times New Roman"/>
          <w:sz w:val="28"/>
          <w:szCs w:val="28"/>
        </w:rPr>
        <w:t xml:space="preserve"> Настоящее соглашение составлено в двух экземплярах, имеющих равную юридическую силу, по одному для каждой из сторон. Любые изменения и дополнения к настоящему соглашению должны быть совершены в письменной форме и подписаны полномочными представителями сторон.</w:t>
      </w:r>
    </w:p>
    <w:p w:rsidR="00EF7405" w:rsidRPr="007D73C0" w:rsidRDefault="00EF7405" w:rsidP="007D73C0">
      <w:pPr>
        <w:pStyle w:val="ConsNormal"/>
        <w:tabs>
          <w:tab w:val="left" w:pos="426"/>
        </w:tabs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D73C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F7405" w:rsidRPr="007D73C0" w:rsidRDefault="00EF7405" w:rsidP="007D73C0">
      <w:pPr>
        <w:pStyle w:val="ConsNormal"/>
        <w:tabs>
          <w:tab w:val="left" w:pos="426"/>
        </w:tabs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D73C0">
        <w:rPr>
          <w:rFonts w:ascii="Times New Roman" w:hAnsi="Times New Roman"/>
          <w:b/>
          <w:bCs/>
          <w:sz w:val="28"/>
          <w:szCs w:val="28"/>
        </w:rPr>
        <w:t xml:space="preserve">Кредитор:                                   </w:t>
      </w:r>
      <w:r w:rsidR="007D73C0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Pr="007D73C0">
        <w:rPr>
          <w:rFonts w:ascii="Times New Roman" w:hAnsi="Times New Roman"/>
          <w:b/>
          <w:bCs/>
          <w:sz w:val="28"/>
          <w:szCs w:val="28"/>
        </w:rPr>
        <w:t xml:space="preserve"> Должник:</w:t>
      </w:r>
      <w:bookmarkStart w:id="0" w:name="_GoBack"/>
      <w:bookmarkEnd w:id="0"/>
      <w:r w:rsidRPr="007D73C0">
        <w:rPr>
          <w:rFonts w:ascii="Times New Roman" w:hAnsi="Times New Roman"/>
          <w:b/>
          <w:bCs/>
          <w:sz w:val="28"/>
          <w:szCs w:val="28"/>
        </w:rPr>
        <w:t>____________________                                   __________________________</w:t>
      </w:r>
    </w:p>
    <w:p w:rsidR="00EF7405" w:rsidRPr="007D73C0" w:rsidRDefault="00EF7405" w:rsidP="007D73C0">
      <w:pPr>
        <w:pStyle w:val="ConsNormal"/>
        <w:tabs>
          <w:tab w:val="left" w:pos="426"/>
        </w:tabs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D73C0">
        <w:rPr>
          <w:rFonts w:ascii="Times New Roman" w:hAnsi="Times New Roman"/>
          <w:b/>
          <w:bCs/>
          <w:sz w:val="28"/>
          <w:szCs w:val="28"/>
        </w:rPr>
        <w:t>____________________                                   __________________________</w:t>
      </w:r>
    </w:p>
    <w:p w:rsidR="00EF7405" w:rsidRPr="007D73C0" w:rsidRDefault="00EF7405" w:rsidP="007D73C0">
      <w:pPr>
        <w:pStyle w:val="ConsNormal"/>
        <w:tabs>
          <w:tab w:val="left" w:pos="426"/>
        </w:tabs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7405" w:rsidRPr="007D73C0" w:rsidRDefault="00EF7405" w:rsidP="007D7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A3" w:rsidRPr="007D73C0" w:rsidRDefault="00C908A3" w:rsidP="007D7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08A3" w:rsidRPr="007D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05"/>
    <w:rsid w:val="007D73C0"/>
    <w:rsid w:val="00813682"/>
    <w:rsid w:val="00C908A3"/>
    <w:rsid w:val="00E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0A4F8-8EE4-43F2-95A5-2DC33052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7405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3">
    <w:name w:val="Plain Text"/>
    <w:aliases w:val=" Знак"/>
    <w:basedOn w:val="a"/>
    <w:link w:val="a4"/>
    <w:unhideWhenUsed/>
    <w:rsid w:val="00EF740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aliases w:val=" Знак Знак"/>
    <w:basedOn w:val="a0"/>
    <w:link w:val="a3"/>
    <w:rsid w:val="00EF740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DGK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Тухватуллина Анастасия Алексеевна</dc:creator>
  <cp:lastModifiedBy>Игорь Костин</cp:lastModifiedBy>
  <cp:revision>3</cp:revision>
  <dcterms:created xsi:type="dcterms:W3CDTF">2017-11-17T06:51:00Z</dcterms:created>
  <dcterms:modified xsi:type="dcterms:W3CDTF">2017-11-17T06:56:00Z</dcterms:modified>
</cp:coreProperties>
</file>